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E9AF7" w14:textId="538EBA38" w:rsidR="00154A69" w:rsidRDefault="00010E31">
      <w:r>
        <w:rPr>
          <w:noProof/>
        </w:rPr>
        <w:drawing>
          <wp:anchor distT="0" distB="0" distL="114300" distR="114300" simplePos="0" relativeHeight="251658240" behindDoc="0" locked="0" layoutInCell="1" allowOverlap="1" wp14:anchorId="07BB9DFD" wp14:editId="2843FEB2">
            <wp:simplePos x="0" y="0"/>
            <wp:positionH relativeFrom="margin">
              <wp:posOffset>53340</wp:posOffset>
            </wp:positionH>
            <wp:positionV relativeFrom="margin">
              <wp:posOffset>-129540</wp:posOffset>
            </wp:positionV>
            <wp:extent cx="2560320" cy="1041400"/>
            <wp:effectExtent l="0" t="0" r="0" b="6350"/>
            <wp:wrapSquare wrapText="bothSides"/>
            <wp:docPr id="1" name="Picture 1" descr="WGCD_logo_RGB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GCD_logo_RGB_low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0320"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54A69">
        <w:t>SMALL</w:t>
      </w:r>
      <w:r>
        <w:t xml:space="preserve"> ACREAGE IRRIGATION WATER IMPROVEMENT</w:t>
      </w:r>
      <w:r w:rsidR="00154A69">
        <w:t xml:space="preserve"> COST SHARE</w:t>
      </w:r>
    </w:p>
    <w:p w14:paraId="244BC71B" w14:textId="53FBB814" w:rsidR="00154A69" w:rsidRDefault="00154A69">
      <w:r>
        <w:t>The goal of the small acreage irrigation cost share is to provide irrigation</w:t>
      </w:r>
      <w:r w:rsidR="00010E31">
        <w:t xml:space="preserve"> improvements </w:t>
      </w:r>
      <w:r>
        <w:t xml:space="preserve">to smaller landowners that are within the West Greeley Conservation District. All participants must be active </w:t>
      </w:r>
      <w:r w:rsidR="00472345">
        <w:t>taxpayers</w:t>
      </w:r>
      <w:r>
        <w:t xml:space="preserve"> of the West District Conservation District. </w:t>
      </w:r>
      <w:r w:rsidR="00472345">
        <w:t xml:space="preserve"> Updated </w:t>
      </w:r>
      <w:proofErr w:type="gramStart"/>
      <w:r w:rsidR="00472345">
        <w:t>4/10/23</w:t>
      </w:r>
      <w:proofErr w:type="gramEnd"/>
    </w:p>
    <w:p w14:paraId="587292DC" w14:textId="5C106DD6" w:rsidR="007A0663" w:rsidRDefault="007A0663" w:rsidP="00EA6C10">
      <w:r>
        <w:t xml:space="preserve">Requirements for </w:t>
      </w:r>
      <w:r w:rsidR="00010E31">
        <w:t xml:space="preserve">irrigation </w:t>
      </w:r>
      <w:r>
        <w:t>cost share:</w:t>
      </w:r>
      <w:r w:rsidR="00EA6C10">
        <w:t xml:space="preserve"> </w:t>
      </w:r>
      <w:r w:rsidR="00B362F8">
        <w:t xml:space="preserve">The land must be within the </w:t>
      </w:r>
      <w:proofErr w:type="gramStart"/>
      <w:r w:rsidR="00B362F8">
        <w:t>WGCD</w:t>
      </w:r>
      <w:proofErr w:type="gramEnd"/>
    </w:p>
    <w:p w14:paraId="3E78F28A" w14:textId="77777777" w:rsidR="0014079A" w:rsidRDefault="0014079A" w:rsidP="00B362F8">
      <w:pPr>
        <w:pStyle w:val="ListParagraph"/>
        <w:numPr>
          <w:ilvl w:val="0"/>
          <w:numId w:val="1"/>
        </w:numPr>
      </w:pPr>
      <w:proofErr w:type="gramStart"/>
      <w:r>
        <w:t>Cost</w:t>
      </w:r>
      <w:proofErr w:type="gramEnd"/>
      <w:r>
        <w:t xml:space="preserve"> Share form must be completed and returned to WGCD. The form will be taken to the Board of Supervi</w:t>
      </w:r>
      <w:r w:rsidR="00307C63">
        <w:t>sors for discussion and</w:t>
      </w:r>
      <w:r>
        <w:t xml:space="preserve"> approval. </w:t>
      </w:r>
      <w:r w:rsidR="00065CEF">
        <w:t xml:space="preserve">Quotes for desired work must be submitted with Cost Share form and submitted to WGCD. </w:t>
      </w:r>
      <w:r w:rsidR="002D04E1">
        <w:t xml:space="preserve">Proof of irrigation water ownership must be provided to </w:t>
      </w:r>
      <w:proofErr w:type="gramStart"/>
      <w:r w:rsidR="002D04E1">
        <w:t>WGCD</w:t>
      </w:r>
      <w:proofErr w:type="gramEnd"/>
    </w:p>
    <w:p w14:paraId="7C974BAE" w14:textId="310E6ABA" w:rsidR="00472345" w:rsidRDefault="00472345" w:rsidP="00B362F8">
      <w:pPr>
        <w:pStyle w:val="ListParagraph"/>
        <w:numPr>
          <w:ilvl w:val="0"/>
          <w:numId w:val="1"/>
        </w:numPr>
      </w:pPr>
      <w:r w:rsidRPr="00472345">
        <w:t>Limit 1 cost share approval per category, per property, per 10-year period. (For repeat customers, the ten-year period begins after you receive payment from WGCD for previous cost share.)</w:t>
      </w:r>
    </w:p>
    <w:p w14:paraId="40FD7232" w14:textId="77777777" w:rsidR="00B362F8" w:rsidRDefault="0014079A" w:rsidP="00B362F8">
      <w:pPr>
        <w:pStyle w:val="ListParagraph"/>
        <w:numPr>
          <w:ilvl w:val="0"/>
          <w:numId w:val="1"/>
        </w:numPr>
      </w:pPr>
      <w:r>
        <w:t>Al</w:t>
      </w:r>
      <w:r w:rsidR="00FE2684">
        <w:t xml:space="preserve">l projects </w:t>
      </w:r>
      <w:r>
        <w:t>must be approved by WGCD Board of Supervisors prior to any work being done on property. If you begin wo</w:t>
      </w:r>
      <w:r w:rsidR="00010E31">
        <w:t>rking on improvements</w:t>
      </w:r>
      <w:r>
        <w:t xml:space="preserve"> before approval, you will be disqualified from Cost Share.</w:t>
      </w:r>
    </w:p>
    <w:p w14:paraId="5612CEBD" w14:textId="77777777" w:rsidR="0014079A" w:rsidRPr="00013E35" w:rsidRDefault="0014079A" w:rsidP="00572222">
      <w:pPr>
        <w:pStyle w:val="ListParagraph"/>
        <w:numPr>
          <w:ilvl w:val="0"/>
          <w:numId w:val="1"/>
        </w:numPr>
      </w:pPr>
      <w:r w:rsidRPr="00013E35">
        <w:t>All cost shared</w:t>
      </w:r>
      <w:r w:rsidR="00B75E49" w:rsidRPr="00013E35">
        <w:t xml:space="preserve"> improvements must </w:t>
      </w:r>
      <w:r w:rsidRPr="00013E35">
        <w:t>be installed in accordance with the Natural Resources Conservation Service’s (NRCS) standards and specifications.</w:t>
      </w:r>
      <w:r w:rsidR="00FE2684" w:rsidRPr="00013E35">
        <w:t xml:space="preserve"> </w:t>
      </w:r>
    </w:p>
    <w:p w14:paraId="2A921C0D" w14:textId="77777777" w:rsidR="00B42CC9" w:rsidRDefault="00B42CC9" w:rsidP="00572222">
      <w:pPr>
        <w:pStyle w:val="ListParagraph"/>
        <w:numPr>
          <w:ilvl w:val="0"/>
          <w:numId w:val="1"/>
        </w:numPr>
      </w:pPr>
      <w:r>
        <w:t xml:space="preserve">Irrigation water right ownership must be provided by the owner of the property. Irrigation water must have been used for 4 of the 6 previous years. </w:t>
      </w:r>
      <w:r w:rsidR="00010E31">
        <w:t xml:space="preserve">WGCD DOES NOT authorize cost share to anyone without </w:t>
      </w:r>
      <w:proofErr w:type="gramStart"/>
      <w:r w:rsidR="00010E31">
        <w:t>current</w:t>
      </w:r>
      <w:proofErr w:type="gramEnd"/>
      <w:r w:rsidR="00010E31">
        <w:t xml:space="preserve"> ownership of IRRIGATION WATER. </w:t>
      </w:r>
    </w:p>
    <w:p w14:paraId="424AEE12" w14:textId="77777777" w:rsidR="00FE2684" w:rsidRDefault="00FE2684" w:rsidP="00572222">
      <w:pPr>
        <w:pStyle w:val="ListParagraph"/>
        <w:numPr>
          <w:ilvl w:val="0"/>
          <w:numId w:val="1"/>
        </w:numPr>
      </w:pPr>
      <w:r>
        <w:t xml:space="preserve">All materials must be new and in new condition for </w:t>
      </w:r>
      <w:proofErr w:type="gramStart"/>
      <w:r>
        <w:t>project</w:t>
      </w:r>
      <w:proofErr w:type="gramEnd"/>
      <w:r>
        <w:t xml:space="preserve"> </w:t>
      </w:r>
    </w:p>
    <w:p w14:paraId="4F9C1017" w14:textId="77777777" w:rsidR="00B42CC9" w:rsidRDefault="00B42CC9" w:rsidP="00572222">
      <w:pPr>
        <w:pStyle w:val="ListParagraph"/>
        <w:numPr>
          <w:ilvl w:val="0"/>
          <w:numId w:val="1"/>
        </w:numPr>
      </w:pPr>
      <w:r>
        <w:t xml:space="preserve">Irrigation water must </w:t>
      </w:r>
      <w:r w:rsidR="002D04E1">
        <w:t xml:space="preserve">be utilized for active agricultural production (cropped, </w:t>
      </w:r>
      <w:proofErr w:type="gramStart"/>
      <w:r w:rsidR="002D04E1">
        <w:t>hayed</w:t>
      </w:r>
      <w:proofErr w:type="gramEnd"/>
      <w:r w:rsidR="002D04E1">
        <w:t xml:space="preserve"> or grazed) </w:t>
      </w:r>
    </w:p>
    <w:p w14:paraId="31221D3F" w14:textId="77777777" w:rsidR="00065CEF" w:rsidRDefault="00065CEF" w:rsidP="00572222">
      <w:pPr>
        <w:pStyle w:val="ListParagraph"/>
        <w:numPr>
          <w:ilvl w:val="0"/>
          <w:numId w:val="1"/>
        </w:numPr>
      </w:pPr>
      <w:r>
        <w:t xml:space="preserve">Irrigation improvement/establishment must be used to irrigate in an </w:t>
      </w:r>
      <w:r w:rsidR="001C7AB7">
        <w:t>efficient and conservation minded</w:t>
      </w:r>
      <w:r>
        <w:t xml:space="preserve"> manor. </w:t>
      </w:r>
      <w:r w:rsidR="00B42CC9">
        <w:t>Irrigation</w:t>
      </w:r>
      <w:r w:rsidR="00010E31">
        <w:t xml:space="preserve"> </w:t>
      </w:r>
      <w:proofErr w:type="gramStart"/>
      <w:r w:rsidR="00010E31">
        <w:t>system</w:t>
      </w:r>
      <w:proofErr w:type="gramEnd"/>
      <w:r w:rsidR="00B42CC9">
        <w:t xml:space="preserve"> must be renovated for efficiency.</w:t>
      </w:r>
      <w:r>
        <w:t xml:space="preserve"> </w:t>
      </w:r>
      <w:r w:rsidR="00010E31">
        <w:t xml:space="preserve">Irrigation system improvements can be used to address soil quality or erosion resource concerns on property. </w:t>
      </w:r>
    </w:p>
    <w:p w14:paraId="04C8BA07" w14:textId="77777777" w:rsidR="00065CEF" w:rsidRDefault="00065CEF" w:rsidP="00572222">
      <w:pPr>
        <w:pStyle w:val="ListParagraph"/>
        <w:numPr>
          <w:ilvl w:val="0"/>
          <w:numId w:val="1"/>
        </w:numPr>
      </w:pPr>
      <w:r>
        <w:t>Acreage requi</w:t>
      </w:r>
      <w:r w:rsidR="00D02393">
        <w:t xml:space="preserve">rement is a </w:t>
      </w:r>
      <w:r w:rsidR="00167EC5">
        <w:t xml:space="preserve">maximum </w:t>
      </w:r>
      <w:r w:rsidR="00D02393">
        <w:t>of 2</w:t>
      </w:r>
      <w:r>
        <w:t xml:space="preserve">0 </w:t>
      </w:r>
      <w:proofErr w:type="gramStart"/>
      <w:r>
        <w:t>acres</w:t>
      </w:r>
      <w:proofErr w:type="gramEnd"/>
      <w:r w:rsidR="00167EC5">
        <w:t xml:space="preserve"> </w:t>
      </w:r>
    </w:p>
    <w:p w14:paraId="2395649A" w14:textId="77777777" w:rsidR="00223C70" w:rsidRPr="0014079A" w:rsidRDefault="00223C70" w:rsidP="00572222">
      <w:pPr>
        <w:pStyle w:val="ListParagraph"/>
        <w:numPr>
          <w:ilvl w:val="0"/>
          <w:numId w:val="1"/>
        </w:numPr>
      </w:pPr>
      <w:r>
        <w:t xml:space="preserve">Any required permits for irrigation changes on property are the responsibility of owner to </w:t>
      </w:r>
      <w:proofErr w:type="gramStart"/>
      <w:r>
        <w:t>obtain</w:t>
      </w:r>
      <w:proofErr w:type="gramEnd"/>
      <w:r>
        <w:t xml:space="preserve"> </w:t>
      </w:r>
    </w:p>
    <w:p w14:paraId="35413B6B" w14:textId="77777777" w:rsidR="0038236B" w:rsidRPr="0038236B" w:rsidRDefault="0038236B" w:rsidP="0038236B">
      <w:pPr>
        <w:pStyle w:val="ListParagraph"/>
        <w:numPr>
          <w:ilvl w:val="0"/>
          <w:numId w:val="1"/>
        </w:numPr>
      </w:pPr>
      <w:r w:rsidRPr="0038236B">
        <w:t>The district will cost share 50% (not to exceed the USDA’s Weld County cost docket per foot) o</w:t>
      </w:r>
      <w:r w:rsidR="00013E35">
        <w:t>f the cost of the project</w:t>
      </w:r>
      <w:r w:rsidRPr="0038236B">
        <w:t xml:space="preserve"> up to a maximum of $10,000 per landowner. Any additional costs will be the sole responsibility of the landowner.</w:t>
      </w:r>
    </w:p>
    <w:p w14:paraId="229138B0" w14:textId="77777777" w:rsidR="00065CEF" w:rsidRPr="00065CEF" w:rsidRDefault="00065CEF" w:rsidP="00065CEF">
      <w:pPr>
        <w:pStyle w:val="ListParagraph"/>
        <w:numPr>
          <w:ilvl w:val="0"/>
          <w:numId w:val="1"/>
        </w:numPr>
      </w:pPr>
      <w:r w:rsidRPr="00065CEF">
        <w:t xml:space="preserve">No representation is made by WGCD as to the existence or non-existence of underground hazards.  Landowners are responsible for </w:t>
      </w:r>
      <w:proofErr w:type="gramStart"/>
      <w:r w:rsidRPr="00065CEF">
        <w:t>location</w:t>
      </w:r>
      <w:proofErr w:type="gramEnd"/>
      <w:r w:rsidRPr="00065CEF">
        <w:t xml:space="preserve"> of underground </w:t>
      </w:r>
      <w:proofErr w:type="gramStart"/>
      <w:r w:rsidRPr="00065CEF">
        <w:t>utilities, and</w:t>
      </w:r>
      <w:proofErr w:type="gramEnd"/>
      <w:r w:rsidRPr="00065CEF">
        <w:t xml:space="preserve"> supplying WGCD personnel with the UNCC reference number for the project, at least 2 days prior </w:t>
      </w:r>
      <w:r w:rsidRPr="00065CEF">
        <w:lastRenderedPageBreak/>
        <w:t>to construction.  Utilities participating in Utility Notification Center of Colorado (UNCC) can be notified at 1-800-922-1987.</w:t>
      </w:r>
    </w:p>
    <w:p w14:paraId="38386FFC" w14:textId="7D5290A4" w:rsidR="00B81B49" w:rsidRDefault="00B81B49" w:rsidP="00B81B49">
      <w:r>
        <w:t>Applicant name: ______________________________________________</w:t>
      </w:r>
      <w:r w:rsidR="00CD6961">
        <w:t>____________</w:t>
      </w:r>
      <w:r>
        <w:t xml:space="preserve"> </w:t>
      </w:r>
    </w:p>
    <w:p w14:paraId="6383E4FA" w14:textId="77777777" w:rsidR="00EA6C10" w:rsidRDefault="00EA6C10" w:rsidP="00B81B49"/>
    <w:p w14:paraId="682CEB4A" w14:textId="77777777" w:rsidR="00B81B49" w:rsidRDefault="00B81B49" w:rsidP="00B81B49">
      <w:r>
        <w:t>Date of Application: ___________</w:t>
      </w:r>
      <w:r w:rsidR="00CD6961">
        <w:t>____________________________________________</w:t>
      </w:r>
    </w:p>
    <w:p w14:paraId="1E4B606F" w14:textId="77777777" w:rsidR="00B81B49" w:rsidRDefault="00B81B49" w:rsidP="00B81B49"/>
    <w:p w14:paraId="4CBF410A" w14:textId="77777777" w:rsidR="00B81B49" w:rsidRDefault="00B81B49" w:rsidP="00B81B49">
      <w:r>
        <w:t>Address: ______________________________________________________________</w:t>
      </w:r>
      <w:r w:rsidR="00CD6961">
        <w:t>__</w:t>
      </w:r>
    </w:p>
    <w:p w14:paraId="602EF7BE" w14:textId="77777777" w:rsidR="007D4B92" w:rsidRDefault="007D4B92" w:rsidP="00B81B49"/>
    <w:p w14:paraId="04E32F6F" w14:textId="77777777" w:rsidR="007D4B92" w:rsidRDefault="007D4B92" w:rsidP="00B81B49">
      <w:r>
        <w:t>Site Location: ____________________________________________________________</w:t>
      </w:r>
    </w:p>
    <w:p w14:paraId="1A9F6F06" w14:textId="77777777" w:rsidR="00B81B49" w:rsidRDefault="00B81B49" w:rsidP="00B81B49"/>
    <w:p w14:paraId="7172E768" w14:textId="77777777" w:rsidR="00B81B49" w:rsidRDefault="007D4B92" w:rsidP="00B81B49">
      <w:r>
        <w:t>Phone: _</w:t>
      </w:r>
      <w:r w:rsidR="00B81B49">
        <w:t>_________</w:t>
      </w:r>
      <w:r>
        <w:t>________________________________________________________</w:t>
      </w:r>
    </w:p>
    <w:p w14:paraId="602483C1" w14:textId="77777777" w:rsidR="007D4B92" w:rsidRDefault="007D4B92" w:rsidP="00B81B49"/>
    <w:p w14:paraId="73DF706E" w14:textId="77777777" w:rsidR="00B81B49" w:rsidRDefault="00B81B49" w:rsidP="00B81B49">
      <w:r>
        <w:t>Email: _____________________________________</w:t>
      </w:r>
      <w:r w:rsidR="007D4B92">
        <w:t>_____________________________</w:t>
      </w:r>
    </w:p>
    <w:p w14:paraId="5DE92CB0" w14:textId="77777777" w:rsidR="00B81B49" w:rsidRDefault="00B81B49" w:rsidP="00B81B49"/>
    <w:p w14:paraId="5564382C" w14:textId="77777777" w:rsidR="00B81B49" w:rsidRDefault="007D4B92" w:rsidP="00B81B49">
      <w:r>
        <w:t>SSN: _</w:t>
      </w:r>
      <w:r w:rsidR="00B81B49">
        <w:t>_______________________________________________</w:t>
      </w:r>
      <w:r>
        <w:t>___________________</w:t>
      </w:r>
    </w:p>
    <w:p w14:paraId="00CBE0D5" w14:textId="77777777" w:rsidR="00B81B49" w:rsidRDefault="00B81B49" w:rsidP="00B81B49">
      <w:r>
        <w:t>Resource concern you are addressing</w:t>
      </w:r>
      <w:r w:rsidR="007D4B92">
        <w:t xml:space="preserve"> and please describe needs below</w:t>
      </w:r>
      <w:r>
        <w:t>:</w:t>
      </w:r>
    </w:p>
    <w:p w14:paraId="287CED9F" w14:textId="77777777" w:rsidR="00B81B49" w:rsidRDefault="00B81B49" w:rsidP="00B81B49"/>
    <w:p w14:paraId="41423E79" w14:textId="77777777" w:rsidR="00B81B49" w:rsidRDefault="00B81B49" w:rsidP="00B81B49"/>
    <w:p w14:paraId="25637B6E" w14:textId="77777777" w:rsidR="007D4B92" w:rsidRDefault="007D4B92" w:rsidP="00B81B49"/>
    <w:p w14:paraId="7482EBC5" w14:textId="77777777" w:rsidR="00B81B49" w:rsidRDefault="00B81B49" w:rsidP="00B81B49">
      <w:r>
        <w:t xml:space="preserve">Requested Cost share amount: </w:t>
      </w:r>
      <w:r>
        <w:tab/>
      </w:r>
      <w:r>
        <w:tab/>
        <w:t>_______________________</w:t>
      </w:r>
    </w:p>
    <w:p w14:paraId="5D9BE956" w14:textId="77777777" w:rsidR="00B81B49" w:rsidRDefault="00B81B49" w:rsidP="00B81B49">
      <w:r>
        <w:t>Total Project Cost:</w:t>
      </w:r>
      <w:r>
        <w:tab/>
      </w:r>
      <w:r>
        <w:tab/>
      </w:r>
      <w:r>
        <w:tab/>
      </w:r>
      <w:r>
        <w:tab/>
        <w:t>_______________________</w:t>
      </w:r>
    </w:p>
    <w:p w14:paraId="4153835A" w14:textId="77777777" w:rsidR="00B81B49" w:rsidRDefault="00B81B49" w:rsidP="00B81B49"/>
    <w:p w14:paraId="3BE2D7E1" w14:textId="77777777" w:rsidR="00B81B49" w:rsidRDefault="00B81B49" w:rsidP="00B81B49">
      <w:r>
        <w:t>I certify that I have read and understand the program provisions listed above.  *Do we need more waiver of liability</w:t>
      </w:r>
    </w:p>
    <w:p w14:paraId="0880B7D2" w14:textId="77777777" w:rsidR="007D4B92" w:rsidRDefault="007D4B92" w:rsidP="00B81B49"/>
    <w:p w14:paraId="4D18A80A" w14:textId="77777777" w:rsidR="00B81B49" w:rsidRDefault="00B81B49" w:rsidP="00B81B49">
      <w:r>
        <w:t>Applicant Signature _________________________________________</w:t>
      </w:r>
      <w:r w:rsidR="00B75E49">
        <w:t>__</w:t>
      </w:r>
      <w:r w:rsidR="00B75E49">
        <w:tab/>
      </w:r>
      <w:r>
        <w:t>Date: ___________</w:t>
      </w:r>
    </w:p>
    <w:p w14:paraId="45F35CAD" w14:textId="77777777" w:rsidR="00B81B49" w:rsidRDefault="00B81B49" w:rsidP="00B81B49">
      <w:r>
        <w:t xml:space="preserve"> </w:t>
      </w:r>
    </w:p>
    <w:p w14:paraId="243738E8" w14:textId="77777777" w:rsidR="00B81B49" w:rsidRDefault="00B81B49" w:rsidP="00B81B49">
      <w:r>
        <w:lastRenderedPageBreak/>
        <w:t>WGCD personnel____________________________________</w:t>
      </w:r>
      <w:r w:rsidR="00B75E49">
        <w:t>_________ Date</w:t>
      </w:r>
      <w:r>
        <w:t>______________</w:t>
      </w:r>
    </w:p>
    <w:p w14:paraId="758EF0DF" w14:textId="77777777" w:rsidR="00E9353F" w:rsidRDefault="00B81B49" w:rsidP="00B81B49">
      <w:r>
        <w:t xml:space="preserve">*Completed applications are </w:t>
      </w:r>
      <w:proofErr w:type="gramStart"/>
      <w:r>
        <w:t>reviewed</w:t>
      </w:r>
      <w:proofErr w:type="gramEnd"/>
      <w:r>
        <w:t xml:space="preserve"> the second Monday of each month.</w:t>
      </w:r>
    </w:p>
    <w:sectPr w:rsidR="00E9353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24F99" w14:textId="77777777" w:rsidR="00EA6C10" w:rsidRDefault="00EA6C10" w:rsidP="00EA6C10">
      <w:pPr>
        <w:spacing w:after="0" w:line="240" w:lineRule="auto"/>
      </w:pPr>
      <w:r>
        <w:separator/>
      </w:r>
    </w:p>
  </w:endnote>
  <w:endnote w:type="continuationSeparator" w:id="0">
    <w:p w14:paraId="1A07131B" w14:textId="77777777" w:rsidR="00EA6C10" w:rsidRDefault="00EA6C10" w:rsidP="00EA6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2758E" w14:textId="77777777" w:rsidR="00EA6C10" w:rsidRDefault="00EA6C10" w:rsidP="00EA6C10">
    <w:pPr>
      <w:pStyle w:val="Footer"/>
    </w:pPr>
    <w:bookmarkStart w:id="0" w:name="_Hlk55907373"/>
    <w:bookmarkStart w:id="1" w:name="_Hlk55907374"/>
    <w:bookmarkStart w:id="2" w:name="_Hlk55907375"/>
    <w:bookmarkStart w:id="3" w:name="_Hlk55907376"/>
    <w:bookmarkStart w:id="4" w:name="_Hlk55907377"/>
    <w:bookmarkStart w:id="5" w:name="_Hlk55907378"/>
    <w:bookmarkStart w:id="6" w:name="_Hlk55907451"/>
    <w:bookmarkStart w:id="7" w:name="_Hlk55907452"/>
    <w:bookmarkStart w:id="8" w:name="_Hlk55907453"/>
    <w:bookmarkStart w:id="9" w:name="_Hlk55907454"/>
    <w:bookmarkStart w:id="10" w:name="_Hlk55907603"/>
    <w:bookmarkStart w:id="11" w:name="_Hlk55907604"/>
    <w:bookmarkStart w:id="12" w:name="_Hlk55907605"/>
    <w:bookmarkStart w:id="13" w:name="_Hlk55907606"/>
    <w:bookmarkStart w:id="14" w:name="_Hlk55907702"/>
    <w:bookmarkStart w:id="15" w:name="_Hlk55907703"/>
    <w:bookmarkStart w:id="16" w:name="_Hlk55907704"/>
    <w:bookmarkStart w:id="17" w:name="_Hlk55907705"/>
    <w:bookmarkStart w:id="18" w:name="_Hlk55907777"/>
    <w:bookmarkStart w:id="19" w:name="_Hlk55907778"/>
    <w:bookmarkStart w:id="20" w:name="_Hlk55907853"/>
    <w:bookmarkStart w:id="21" w:name="_Hlk55907854"/>
    <w:bookmarkStart w:id="22" w:name="_Hlk55907855"/>
    <w:bookmarkStart w:id="23" w:name="_Hlk55907856"/>
    <w:bookmarkStart w:id="24" w:name="_Hlk55910661"/>
    <w:bookmarkStart w:id="25" w:name="_Hlk55910662"/>
    <w:r>
      <w:rPr>
        <w:i/>
        <w:iCs/>
        <w:sz w:val="20"/>
        <w:szCs w:val="20"/>
      </w:rPr>
      <w:t xml:space="preserve">The West Greeley Conservation District prohibits discrimination in </w:t>
    </w:r>
    <w:proofErr w:type="gramStart"/>
    <w:r>
      <w:rPr>
        <w:i/>
        <w:iCs/>
        <w:sz w:val="20"/>
        <w:szCs w:val="20"/>
      </w:rPr>
      <w:t>all of</w:t>
    </w:r>
    <w:proofErr w:type="gramEnd"/>
    <w:r>
      <w:rPr>
        <w:i/>
        <w:iCs/>
        <w:sz w:val="20"/>
        <w:szCs w:val="20"/>
      </w:rPr>
      <w:t xml:space="preserve"> its programs and activities, including employment, on the basis of race, color, national origin, age, disability, and where applicable, sex, marital status, familial status, parental status, religion, sexual orientation, political belief. West Greeley Conservation District is an equal opportunity employer and service </w:t>
    </w:r>
    <w:proofErr w:type="gramStart"/>
    <w:r>
      <w:rPr>
        <w:i/>
        <w:iCs/>
        <w:sz w:val="20"/>
        <w:szCs w:val="20"/>
      </w:rPr>
      <w:t>provider</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roofErr w:type="gramEnd"/>
  </w:p>
  <w:p w14:paraId="7B48ACE7" w14:textId="1B5CA52D" w:rsidR="00EA6C10" w:rsidRDefault="00EA6C10">
    <w:pPr>
      <w:pStyle w:val="Footer"/>
    </w:pPr>
  </w:p>
  <w:p w14:paraId="36EEE729" w14:textId="77777777" w:rsidR="00EA6C10" w:rsidRDefault="00EA6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A1B12" w14:textId="77777777" w:rsidR="00EA6C10" w:rsidRDefault="00EA6C10" w:rsidP="00EA6C10">
      <w:pPr>
        <w:spacing w:after="0" w:line="240" w:lineRule="auto"/>
      </w:pPr>
      <w:r>
        <w:separator/>
      </w:r>
    </w:p>
  </w:footnote>
  <w:footnote w:type="continuationSeparator" w:id="0">
    <w:p w14:paraId="723EC553" w14:textId="77777777" w:rsidR="00EA6C10" w:rsidRDefault="00EA6C10" w:rsidP="00EA6C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37BD2"/>
    <w:multiLevelType w:val="hybridMultilevel"/>
    <w:tmpl w:val="43E8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6788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69"/>
    <w:rsid w:val="00010E31"/>
    <w:rsid w:val="00013E35"/>
    <w:rsid w:val="00065CEF"/>
    <w:rsid w:val="0014079A"/>
    <w:rsid w:val="00154A69"/>
    <w:rsid w:val="00167EC5"/>
    <w:rsid w:val="001C7AB7"/>
    <w:rsid w:val="001D52BC"/>
    <w:rsid w:val="00223C70"/>
    <w:rsid w:val="002D04E1"/>
    <w:rsid w:val="00307C63"/>
    <w:rsid w:val="0038236B"/>
    <w:rsid w:val="00472345"/>
    <w:rsid w:val="004E41DD"/>
    <w:rsid w:val="00522F82"/>
    <w:rsid w:val="007A0663"/>
    <w:rsid w:val="007D4B92"/>
    <w:rsid w:val="00B362F8"/>
    <w:rsid w:val="00B42CC9"/>
    <w:rsid w:val="00B75E49"/>
    <w:rsid w:val="00B81B49"/>
    <w:rsid w:val="00CD6961"/>
    <w:rsid w:val="00D02393"/>
    <w:rsid w:val="00E9353F"/>
    <w:rsid w:val="00EA6C10"/>
    <w:rsid w:val="00FE2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D32E"/>
  <w15:chartTrackingRefBased/>
  <w15:docId w15:val="{376E8895-9766-4DA0-99AC-80BA6C12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2F8"/>
    <w:pPr>
      <w:ind w:left="720"/>
      <w:contextualSpacing/>
    </w:pPr>
  </w:style>
  <w:style w:type="paragraph" w:styleId="BalloonText">
    <w:name w:val="Balloon Text"/>
    <w:basedOn w:val="Normal"/>
    <w:link w:val="BalloonTextChar"/>
    <w:uiPriority w:val="99"/>
    <w:semiHidden/>
    <w:unhideWhenUsed/>
    <w:rsid w:val="00D023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393"/>
    <w:rPr>
      <w:rFonts w:ascii="Segoe UI" w:hAnsi="Segoe UI" w:cs="Segoe UI"/>
      <w:sz w:val="18"/>
      <w:szCs w:val="18"/>
    </w:rPr>
  </w:style>
  <w:style w:type="paragraph" w:styleId="Header">
    <w:name w:val="header"/>
    <w:basedOn w:val="Normal"/>
    <w:link w:val="HeaderChar"/>
    <w:uiPriority w:val="99"/>
    <w:unhideWhenUsed/>
    <w:rsid w:val="00EA6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C10"/>
  </w:style>
  <w:style w:type="paragraph" w:styleId="Footer">
    <w:name w:val="footer"/>
    <w:basedOn w:val="Normal"/>
    <w:link w:val="FooterChar"/>
    <w:uiPriority w:val="99"/>
    <w:unhideWhenUsed/>
    <w:rsid w:val="00EA6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31B07-7201-4F86-A012-47DD855FD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3</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Schneider</dc:creator>
  <cp:keywords/>
  <dc:description/>
  <cp:lastModifiedBy>Liz Schneider</cp:lastModifiedBy>
  <cp:revision>9</cp:revision>
  <cp:lastPrinted>2016-08-24T16:36:00Z</cp:lastPrinted>
  <dcterms:created xsi:type="dcterms:W3CDTF">2016-08-23T15:01:00Z</dcterms:created>
  <dcterms:modified xsi:type="dcterms:W3CDTF">2023-04-13T21:38:00Z</dcterms:modified>
</cp:coreProperties>
</file>